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90DED" w14:textId="1177EE1F" w:rsidR="002E03C6" w:rsidRPr="00D06B03" w:rsidRDefault="002E03C6" w:rsidP="002E03C6">
      <w:pPr>
        <w:jc w:val="right"/>
        <w:rPr>
          <w:i/>
          <w:iCs/>
        </w:rPr>
      </w:pPr>
      <w:r w:rsidRPr="00D06B03">
        <w:rPr>
          <w:rFonts w:ascii="Calibri" w:hAnsi="Calibri" w:cs="Calibri"/>
          <w:i/>
          <w:iCs/>
        </w:rPr>
        <w:t xml:space="preserve">Załącznik nr </w:t>
      </w:r>
      <w:r>
        <w:rPr>
          <w:rFonts w:ascii="Calibri" w:hAnsi="Calibri" w:cs="Calibri"/>
          <w:i/>
          <w:iCs/>
        </w:rPr>
        <w:t>4</w:t>
      </w:r>
      <w:r w:rsidRPr="00D06B03">
        <w:rPr>
          <w:i/>
          <w:iCs/>
        </w:rPr>
        <w:t xml:space="preserve"> </w:t>
      </w:r>
      <w:r w:rsidRPr="00D06B03">
        <w:rPr>
          <w:i/>
          <w:iCs/>
        </w:rPr>
        <w:br/>
        <w:t xml:space="preserve">do Zapytania ofertowego nr </w:t>
      </w:r>
      <w:r w:rsidR="00A112DD" w:rsidRPr="00A112DD">
        <w:rPr>
          <w:i/>
          <w:iCs/>
        </w:rPr>
        <w:t>01-SML-202</w:t>
      </w:r>
      <w:r w:rsidR="008C4398">
        <w:rPr>
          <w:i/>
          <w:iCs/>
        </w:rPr>
        <w:t>6</w:t>
      </w: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p w14:paraId="10C72681" w14:textId="2DEFE461" w:rsidR="00981873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</w:t>
      </w:r>
      <w:r w:rsidR="000975FE">
        <w:rPr>
          <w:rFonts w:ascii="Calibri" w:hAnsi="Calibri" w:cs="Calibri"/>
          <w:b/>
          <w:bCs/>
        </w:rPr>
        <w:t>SPEŁNIENIU ASPEKTU SPOŁECZNEGO</w:t>
      </w:r>
    </w:p>
    <w:p w14:paraId="1A2D62A0" w14:textId="77777777" w:rsidR="00B72259" w:rsidRPr="00522AF6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2C59294B" w14:textId="64FD0A78" w:rsidR="00553BA3" w:rsidRDefault="00981873" w:rsidP="00A112DD">
      <w:pPr>
        <w:pStyle w:val="Bezodstpw"/>
        <w:spacing w:after="240"/>
        <w:jc w:val="both"/>
        <w:rPr>
          <w:rFonts w:ascii="Calibri" w:hAnsi="Calibri" w:cs="Calibri"/>
        </w:rPr>
      </w:pPr>
      <w:r w:rsidRPr="006F7E32">
        <w:rPr>
          <w:rFonts w:ascii="Calibri" w:hAnsi="Calibri" w:cs="Calibri"/>
        </w:rPr>
        <w:t xml:space="preserve">W związku ze złożeniem oferty w postępowaniu </w:t>
      </w:r>
      <w:r w:rsidR="00563DC4" w:rsidRPr="006F7E32">
        <w:rPr>
          <w:rFonts w:ascii="Calibri" w:hAnsi="Calibri" w:cs="Calibri"/>
        </w:rPr>
        <w:t>dotyczącym</w:t>
      </w:r>
      <w:r w:rsidR="00563DC4" w:rsidRPr="00981873">
        <w:t xml:space="preserve"> </w:t>
      </w:r>
      <w:r w:rsidR="002E03C6">
        <w:t>„</w:t>
      </w:r>
      <w:r w:rsidR="008C4398">
        <w:rPr>
          <w:b/>
          <w:bCs/>
        </w:rPr>
        <w:t>z</w:t>
      </w:r>
      <w:r w:rsidR="008C4398" w:rsidRPr="008C4398">
        <w:rPr>
          <w:b/>
          <w:bCs/>
        </w:rPr>
        <w:t>ajęcia edukacyjne rozwijające zainteresowania uczniów z Gminy Wólka</w:t>
      </w:r>
      <w:r w:rsidR="002E03C6" w:rsidRPr="002E03C6">
        <w:rPr>
          <w:b/>
          <w:bCs/>
        </w:rPr>
        <w:t>”</w:t>
      </w:r>
      <w:r w:rsidR="002E03C6" w:rsidRPr="002E03C6">
        <w:t xml:space="preserve"> w ramach projektu pn. </w:t>
      </w:r>
      <w:r w:rsidR="00FF6FCF" w:rsidRPr="00FF6FCF">
        <w:t>„</w:t>
      </w:r>
      <w:r w:rsidR="00A112DD" w:rsidRPr="00A112DD">
        <w:t>Szkoła Młodych Liderów w gminach: Wólka, Piaski, Nałęczów, Bełżyce, Mełgiew</w:t>
      </w:r>
      <w:r w:rsidR="00FF6FCF" w:rsidRPr="00FF6FCF">
        <w:t>” współfinansowanego ze środków Europejskiego Funduszu</w:t>
      </w:r>
      <w:r w:rsidR="00A112DD">
        <w:t xml:space="preserve"> </w:t>
      </w:r>
      <w:r w:rsidR="00FF6FCF" w:rsidRPr="00FF6FCF">
        <w:t xml:space="preserve">Społecznego Plus w ramach Działania </w:t>
      </w:r>
      <w:r w:rsidR="00A112DD" w:rsidRPr="00A112DD">
        <w:t>10.5 Wsparcie edukacji w ramach Zintegrowanych Inwestycji Terytorialnych, Priorytet X Lepsza edukacja</w:t>
      </w:r>
      <w:r w:rsidR="00FF6FCF" w:rsidRPr="00FF6FCF">
        <w:t>, Program Fundusze Europejskie dla Lubelskiego 2021-2027</w:t>
      </w:r>
      <w:r w:rsidR="002E03C6">
        <w:t xml:space="preserve">, </w:t>
      </w:r>
      <w:r w:rsidR="00180880" w:rsidRPr="002E03C6">
        <w:t xml:space="preserve">niniejszym </w:t>
      </w:r>
      <w:r w:rsidR="00180880" w:rsidRPr="002E03C6">
        <w:rPr>
          <w:rFonts w:ascii="Calibri" w:hAnsi="Calibri" w:cs="Calibri"/>
        </w:rPr>
        <w:t>oświadczam/y, że</w:t>
      </w:r>
      <w:r w:rsidR="00A112DD" w:rsidRPr="002E03C6">
        <w:rPr>
          <w:rFonts w:ascii="Calibri" w:hAnsi="Calibri" w:cs="Calibri"/>
        </w:rPr>
        <w:t xml:space="preserve"> do realizacji zamówienia w części/częściach </w:t>
      </w:r>
      <w:r w:rsidR="00553BA3" w:rsidRPr="00DB42F1">
        <w:rPr>
          <w:rFonts w:ascii="Calibri" w:hAnsi="Calibri" w:cs="Calibri"/>
        </w:rPr>
        <w:t xml:space="preserve">zatrudnię/my </w:t>
      </w:r>
      <w:r w:rsidR="00553BA3" w:rsidRPr="00936584">
        <w:rPr>
          <w:rFonts w:ascii="Calibri" w:hAnsi="Calibri" w:cs="Calibri"/>
          <w:b/>
          <w:bCs/>
        </w:rPr>
        <w:t xml:space="preserve">co najmniej </w:t>
      </w:r>
      <w:r w:rsidR="00553BA3" w:rsidRPr="00936584">
        <w:rPr>
          <w:rFonts w:cstheme="minorHAnsi"/>
          <w:b/>
          <w:bCs/>
          <w:color w:val="000000" w:themeColor="text1"/>
        </w:rPr>
        <w:t>1 osobę</w:t>
      </w:r>
      <w:r w:rsidR="00553BA3" w:rsidRPr="00936584">
        <w:rPr>
          <w:rFonts w:cstheme="minorHAnsi"/>
          <w:b/>
          <w:bCs/>
          <w:color w:val="000000" w:themeColor="text1"/>
        </w:rPr>
        <w:t xml:space="preserve"> </w:t>
      </w:r>
      <w:r w:rsidR="00553BA3" w:rsidRPr="00936584">
        <w:rPr>
          <w:rFonts w:cstheme="minorHAnsi"/>
          <w:b/>
          <w:bCs/>
          <w:color w:val="000000" w:themeColor="text1"/>
        </w:rPr>
        <w:t>marginalizowan</w:t>
      </w:r>
      <w:r w:rsidR="00553BA3" w:rsidRPr="00936584">
        <w:rPr>
          <w:rFonts w:cstheme="minorHAnsi"/>
          <w:b/>
          <w:bCs/>
          <w:color w:val="000000" w:themeColor="text1"/>
        </w:rPr>
        <w:t>ą</w:t>
      </w:r>
      <w:r w:rsidR="00553BA3" w:rsidRPr="00936584">
        <w:rPr>
          <w:rFonts w:cstheme="minorHAnsi"/>
          <w:b/>
          <w:bCs/>
          <w:color w:val="000000" w:themeColor="text1"/>
        </w:rPr>
        <w:t xml:space="preserve"> społecznie</w:t>
      </w:r>
      <w:r w:rsidR="00553BA3" w:rsidRPr="00553BA3">
        <w:rPr>
          <w:rFonts w:cstheme="minorHAnsi"/>
          <w:color w:val="000000" w:themeColor="text1"/>
        </w:rPr>
        <w:t>,  o których mowa w art. 96 ust. 2 pkt 2 ustawy z dnia 11 września 2019 r. - Prawo zamówień publicznych,</w:t>
      </w:r>
      <w:r w:rsidR="00936584" w:rsidRPr="00936584">
        <w:rPr>
          <w:rFonts w:ascii="Calibri" w:hAnsi="Calibri" w:cs="Calibri"/>
        </w:rPr>
        <w:t xml:space="preserve"> </w:t>
      </w:r>
      <w:r w:rsidR="00936584" w:rsidRPr="00553BA3">
        <w:rPr>
          <w:rFonts w:ascii="Calibri" w:hAnsi="Calibri" w:cs="Calibri"/>
        </w:rPr>
        <w:t>w następującym wymiarze godzin w czasie trwania mowy</w:t>
      </w:r>
      <w:r w:rsidR="00936584">
        <w:rPr>
          <w:rFonts w:ascii="Calibri" w:hAnsi="Calibri" w:cs="Calibri"/>
        </w:rPr>
        <w:t>:</w:t>
      </w:r>
    </w:p>
    <w:p w14:paraId="6EE65EBE" w14:textId="37F3F683" w:rsidR="00553BA3" w:rsidRPr="00553BA3" w:rsidRDefault="00553BA3" w:rsidP="00CB5064">
      <w:pPr>
        <w:pStyle w:val="Bezodstpw"/>
        <w:numPr>
          <w:ilvl w:val="0"/>
          <w:numId w:val="30"/>
        </w:numPr>
        <w:spacing w:after="240"/>
        <w:ind w:left="1418" w:hanging="709"/>
        <w:jc w:val="both"/>
        <w:rPr>
          <w:rFonts w:ascii="Calibri" w:hAnsi="Calibri" w:cs="Calibri"/>
        </w:rPr>
      </w:pPr>
      <w:r w:rsidRPr="00553BA3">
        <w:rPr>
          <w:rFonts w:ascii="Calibri" w:hAnsi="Calibri" w:cs="Calibri"/>
        </w:rPr>
        <w:t>Część I - Grafika komputerowa i projektowanie - 1 osoba - 15 godzin</w:t>
      </w:r>
    </w:p>
    <w:p w14:paraId="16CD89F3" w14:textId="0987C096" w:rsidR="00553BA3" w:rsidRPr="00553BA3" w:rsidRDefault="00553BA3" w:rsidP="00CB5064">
      <w:pPr>
        <w:pStyle w:val="Bezodstpw"/>
        <w:numPr>
          <w:ilvl w:val="0"/>
          <w:numId w:val="30"/>
        </w:numPr>
        <w:spacing w:after="240"/>
        <w:ind w:left="1418" w:hanging="709"/>
        <w:jc w:val="both"/>
        <w:rPr>
          <w:rFonts w:ascii="Calibri" w:hAnsi="Calibri" w:cs="Calibri"/>
        </w:rPr>
      </w:pPr>
      <w:r w:rsidRPr="00553BA3">
        <w:rPr>
          <w:rFonts w:ascii="Calibri" w:hAnsi="Calibri" w:cs="Calibri"/>
        </w:rPr>
        <w:t>Część II - Animacja i multimedia - 1 osoba - 15 godzin</w:t>
      </w:r>
    </w:p>
    <w:p w14:paraId="6631EA8B" w14:textId="5D57BA02" w:rsidR="00553BA3" w:rsidRPr="00553BA3" w:rsidRDefault="00553BA3" w:rsidP="00CB5064">
      <w:pPr>
        <w:pStyle w:val="Bezodstpw"/>
        <w:numPr>
          <w:ilvl w:val="0"/>
          <w:numId w:val="30"/>
        </w:numPr>
        <w:spacing w:after="240"/>
        <w:ind w:left="1418" w:hanging="709"/>
        <w:jc w:val="both"/>
        <w:rPr>
          <w:rFonts w:ascii="Calibri" w:hAnsi="Calibri" w:cs="Calibri"/>
        </w:rPr>
      </w:pPr>
      <w:r w:rsidRPr="00553BA3">
        <w:rPr>
          <w:rFonts w:ascii="Calibri" w:hAnsi="Calibri" w:cs="Calibri"/>
        </w:rPr>
        <w:t xml:space="preserve">Część III - Tworzenie treści wideo i </w:t>
      </w:r>
      <w:proofErr w:type="spellStart"/>
      <w:r w:rsidRPr="00553BA3">
        <w:rPr>
          <w:rFonts w:ascii="Calibri" w:hAnsi="Calibri" w:cs="Calibri"/>
        </w:rPr>
        <w:t>vlogowanie</w:t>
      </w:r>
      <w:proofErr w:type="spellEnd"/>
      <w:r w:rsidRPr="00553BA3">
        <w:rPr>
          <w:rFonts w:ascii="Calibri" w:hAnsi="Calibri" w:cs="Calibri"/>
        </w:rPr>
        <w:t xml:space="preserve"> - 1 osoba - 20 godzin</w:t>
      </w:r>
    </w:p>
    <w:p w14:paraId="23FFCA56" w14:textId="375BF1CB" w:rsidR="00553BA3" w:rsidRPr="00553BA3" w:rsidRDefault="00553BA3" w:rsidP="00CB5064">
      <w:pPr>
        <w:pStyle w:val="Bezodstpw"/>
        <w:numPr>
          <w:ilvl w:val="0"/>
          <w:numId w:val="30"/>
        </w:numPr>
        <w:spacing w:after="240"/>
        <w:ind w:left="1418" w:hanging="709"/>
        <w:jc w:val="both"/>
        <w:rPr>
          <w:rFonts w:ascii="Calibri" w:hAnsi="Calibri" w:cs="Calibri"/>
        </w:rPr>
      </w:pPr>
      <w:r w:rsidRPr="00553BA3">
        <w:rPr>
          <w:rFonts w:ascii="Calibri" w:hAnsi="Calibri" w:cs="Calibri"/>
        </w:rPr>
        <w:t>Część IV - Nauka z wykorzystaniem VR - 1 osoba - 20 godzin</w:t>
      </w:r>
    </w:p>
    <w:p w14:paraId="2702180A" w14:textId="73F27413" w:rsidR="00553BA3" w:rsidRPr="00553BA3" w:rsidRDefault="00553BA3" w:rsidP="00CB5064">
      <w:pPr>
        <w:pStyle w:val="Bezodstpw"/>
        <w:numPr>
          <w:ilvl w:val="0"/>
          <w:numId w:val="30"/>
        </w:numPr>
        <w:spacing w:after="240"/>
        <w:ind w:left="1418" w:hanging="709"/>
        <w:jc w:val="both"/>
        <w:rPr>
          <w:rFonts w:ascii="Calibri" w:hAnsi="Calibri" w:cs="Calibri"/>
        </w:rPr>
      </w:pPr>
      <w:r w:rsidRPr="00553BA3">
        <w:rPr>
          <w:rFonts w:ascii="Calibri" w:hAnsi="Calibri" w:cs="Calibri"/>
        </w:rPr>
        <w:t>Część V -  Robotyka i programowanie - 1 osoba - 20 godzin</w:t>
      </w:r>
    </w:p>
    <w:p w14:paraId="2CB90FD3" w14:textId="5B9EBE2C" w:rsidR="00553BA3" w:rsidRDefault="00553BA3" w:rsidP="00CB5064">
      <w:pPr>
        <w:pStyle w:val="Bezodstpw"/>
        <w:numPr>
          <w:ilvl w:val="0"/>
          <w:numId w:val="30"/>
        </w:numPr>
        <w:spacing w:after="240"/>
        <w:ind w:left="1418" w:hanging="709"/>
        <w:jc w:val="both"/>
        <w:rPr>
          <w:rFonts w:ascii="Calibri" w:hAnsi="Calibri" w:cs="Calibri"/>
        </w:rPr>
      </w:pPr>
      <w:r w:rsidRPr="00553BA3">
        <w:rPr>
          <w:rFonts w:ascii="Calibri" w:hAnsi="Calibri" w:cs="Calibri"/>
        </w:rPr>
        <w:t>Część VI - Bezpieczeństwo w sieci (warsztaty dla rodziców) - 1 osoba - 5 godzin</w:t>
      </w:r>
    </w:p>
    <w:p w14:paraId="7E2FE3B7" w14:textId="77777777" w:rsidR="00553BA3" w:rsidRPr="00A35B79" w:rsidRDefault="00553BA3" w:rsidP="00CB5064">
      <w:pPr>
        <w:pStyle w:val="Bezodstpw"/>
        <w:spacing w:after="240"/>
        <w:ind w:left="1418" w:hanging="709"/>
        <w:jc w:val="both"/>
        <w:rPr>
          <w:rFonts w:ascii="Calibri" w:hAnsi="Calibri" w:cs="Calibri"/>
        </w:rPr>
      </w:pPr>
    </w:p>
    <w:p w14:paraId="51B6A6A4" w14:textId="77777777" w:rsidR="00BB4558" w:rsidRDefault="00BB4558" w:rsidP="008E304E">
      <w:pPr>
        <w:pStyle w:val="Akapitzlist"/>
        <w:spacing w:after="0" w:line="240" w:lineRule="auto"/>
        <w:ind w:left="851"/>
        <w:rPr>
          <w:rFonts w:cstheme="minorHAnsi"/>
          <w:color w:val="000000" w:themeColor="text1"/>
        </w:rPr>
      </w:pPr>
    </w:p>
    <w:p w14:paraId="29968745" w14:textId="77777777" w:rsidR="00BB4558" w:rsidRDefault="00BB4558" w:rsidP="008E304E">
      <w:pPr>
        <w:pStyle w:val="Akapitzlist"/>
        <w:spacing w:after="0" w:line="240" w:lineRule="auto"/>
        <w:ind w:left="851"/>
        <w:rPr>
          <w:rFonts w:cstheme="minorHAnsi"/>
          <w:color w:val="000000" w:themeColor="text1"/>
        </w:rPr>
      </w:pPr>
    </w:p>
    <w:p w14:paraId="55FC499C" w14:textId="77777777" w:rsidR="00EB71AC" w:rsidRDefault="00EB71AC" w:rsidP="008E304E">
      <w:pPr>
        <w:pStyle w:val="Akapitzlist"/>
        <w:spacing w:after="0" w:line="240" w:lineRule="auto"/>
        <w:ind w:left="851"/>
        <w:rPr>
          <w:rFonts w:cstheme="minorHAnsi"/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Y="13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D1B24" w14:paraId="4F5838BB" w14:textId="77777777" w:rsidTr="00BB4558">
        <w:tc>
          <w:tcPr>
            <w:tcW w:w="4814" w:type="dxa"/>
          </w:tcPr>
          <w:p w14:paraId="1E727DD3" w14:textId="77777777" w:rsidR="004D1B24" w:rsidRDefault="004D1B24" w:rsidP="00BB4558">
            <w:pPr>
              <w:jc w:val="center"/>
              <w:rPr>
                <w:rFonts w:ascii="Calibri" w:hAnsi="Calibri" w:cs="Calibri"/>
              </w:rPr>
            </w:pPr>
          </w:p>
          <w:p w14:paraId="21831BF5" w14:textId="77777777" w:rsidR="00CB5064" w:rsidRDefault="00CB5064" w:rsidP="00BB455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30405F8" w14:textId="77777777" w:rsidR="00CB5064" w:rsidRDefault="00CB5064" w:rsidP="00BB455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514BB23" w14:textId="77777777" w:rsidR="00CB5064" w:rsidRDefault="00CB5064" w:rsidP="00BB455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951C1CA" w14:textId="1C65B671" w:rsidR="004D1B24" w:rsidRPr="00517655" w:rsidRDefault="004D1B24" w:rsidP="00BB45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1765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…..</w:t>
            </w:r>
            <w:r w:rsidRPr="00517655">
              <w:rPr>
                <w:rFonts w:ascii="Calibri" w:hAnsi="Calibri" w:cs="Calibri"/>
                <w:color w:val="000000"/>
                <w:sz w:val="18"/>
                <w:szCs w:val="18"/>
              </w:rPr>
              <w:t>………………...</w:t>
            </w:r>
          </w:p>
          <w:p w14:paraId="40842B2D" w14:textId="77777777" w:rsidR="004D1B24" w:rsidRDefault="004D1B24" w:rsidP="00BB4558">
            <w:pPr>
              <w:jc w:val="center"/>
              <w:rPr>
                <w:rFonts w:eastAsia="Cambria" w:cstheme="minorHAnsi"/>
              </w:rPr>
            </w:pPr>
            <w:r>
              <w:rPr>
                <w:rFonts w:ascii="Calibri" w:hAnsi="Calibri" w:cs="Calibri"/>
              </w:rPr>
              <w:t xml:space="preserve">Miejscowość, </w:t>
            </w:r>
            <w:r w:rsidRPr="003A343A">
              <w:rPr>
                <w:rFonts w:ascii="Calibri" w:hAnsi="Calibri" w:cs="Calibri"/>
              </w:rPr>
              <w:t>Data</w:t>
            </w:r>
          </w:p>
        </w:tc>
        <w:tc>
          <w:tcPr>
            <w:tcW w:w="4815" w:type="dxa"/>
          </w:tcPr>
          <w:p w14:paraId="297935CD" w14:textId="77777777" w:rsidR="004D1B24" w:rsidRDefault="004D1B24" w:rsidP="00BB4558">
            <w:pPr>
              <w:jc w:val="center"/>
              <w:rPr>
                <w:rFonts w:eastAsia="Cambria" w:cstheme="minorHAnsi"/>
              </w:rPr>
            </w:pPr>
          </w:p>
          <w:p w14:paraId="692E99BD" w14:textId="77777777" w:rsidR="00CB5064" w:rsidRDefault="00CB5064" w:rsidP="00BB45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EDF3B58" w14:textId="77777777" w:rsidR="00CB5064" w:rsidRDefault="00CB5064" w:rsidP="00BB45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3947A50" w14:textId="77777777" w:rsidR="00CB5064" w:rsidRDefault="00CB5064" w:rsidP="00BB45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A11D08A" w14:textId="14F484B9" w:rsidR="004D1B24" w:rsidRPr="00517655" w:rsidRDefault="004D1B24" w:rsidP="00BB4558">
            <w:pPr>
              <w:jc w:val="center"/>
              <w:rPr>
                <w:rFonts w:eastAsia="Cambria" w:cstheme="minorHAnsi"/>
                <w:sz w:val="18"/>
                <w:szCs w:val="18"/>
              </w:rPr>
            </w:pPr>
            <w:r w:rsidRPr="00517655">
              <w:rPr>
                <w:rFonts w:ascii="Calibri" w:hAnsi="Calibri" w:cs="Calibri"/>
                <w:sz w:val="18"/>
                <w:szCs w:val="18"/>
              </w:rPr>
              <w:t>........................................................</w:t>
            </w:r>
            <w:r>
              <w:rPr>
                <w:rFonts w:ascii="Calibri" w:hAnsi="Calibri" w:cs="Calibri"/>
                <w:sz w:val="18"/>
                <w:szCs w:val="18"/>
              </w:rPr>
              <w:t>.............................</w:t>
            </w:r>
            <w:r w:rsidRPr="00517655">
              <w:rPr>
                <w:rFonts w:ascii="Calibri" w:hAnsi="Calibri" w:cs="Calibri"/>
                <w:sz w:val="18"/>
                <w:szCs w:val="18"/>
              </w:rPr>
              <w:t>....</w:t>
            </w:r>
          </w:p>
          <w:p w14:paraId="087A1A86" w14:textId="77777777" w:rsidR="004D1B24" w:rsidRDefault="004D1B24" w:rsidP="00BB4558">
            <w:pPr>
              <w:jc w:val="center"/>
              <w:rPr>
                <w:rFonts w:eastAsia="Cambria" w:cstheme="minorHAnsi"/>
              </w:rPr>
            </w:pPr>
            <w:r w:rsidRPr="003A343A">
              <w:rPr>
                <w:rFonts w:ascii="Calibri" w:hAnsi="Calibri" w:cs="Calibri"/>
              </w:rPr>
              <w:t>Podpis /pieczęć Oferenta</w:t>
            </w:r>
          </w:p>
        </w:tc>
      </w:tr>
    </w:tbl>
    <w:p w14:paraId="595822E5" w14:textId="1CF28677" w:rsidR="00FD481C" w:rsidRDefault="00BB4558" w:rsidP="00517655">
      <w:pPr>
        <w:pStyle w:val="Akapitzlist"/>
        <w:numPr>
          <w:ilvl w:val="0"/>
          <w:numId w:val="27"/>
        </w:numPr>
        <w:spacing w:after="1320" w:line="240" w:lineRule="auto"/>
        <w:ind w:left="567" w:hanging="425"/>
        <w:contextualSpacing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</w:t>
      </w:r>
      <w:r w:rsidR="004D1B24" w:rsidRPr="004D1B24">
        <w:rPr>
          <w:rFonts w:ascii="Calibri" w:hAnsi="Calibri" w:cs="Calibri"/>
          <w:i/>
          <w:iCs/>
          <w:sz w:val="20"/>
          <w:szCs w:val="20"/>
        </w:rPr>
        <w:t xml:space="preserve">zaznaczyć właściwe poprzez wstawienie znaku „X”  </w:t>
      </w:r>
    </w:p>
    <w:p w14:paraId="16F751BF" w14:textId="77777777" w:rsidR="00CB5064" w:rsidRPr="00CB5064" w:rsidRDefault="00CB5064" w:rsidP="00CB5064">
      <w:pPr>
        <w:spacing w:after="1320" w:line="240" w:lineRule="auto"/>
        <w:jc w:val="both"/>
        <w:rPr>
          <w:rFonts w:ascii="Calibri" w:hAnsi="Calibri" w:cs="Calibri"/>
          <w:i/>
          <w:iCs/>
          <w:sz w:val="20"/>
          <w:szCs w:val="20"/>
        </w:rPr>
      </w:pPr>
    </w:p>
    <w:sectPr w:rsidR="00CB5064" w:rsidRPr="00CB5064" w:rsidSect="00FD481C">
      <w:headerReference w:type="default" r:id="rId8"/>
      <w:pgSz w:w="11906" w:h="16838"/>
      <w:pgMar w:top="1134" w:right="991" w:bottom="426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9560C" w14:textId="77777777" w:rsidR="00F9565F" w:rsidRDefault="00F9565F" w:rsidP="001A2C81">
      <w:pPr>
        <w:spacing w:after="0" w:line="240" w:lineRule="auto"/>
      </w:pPr>
      <w:r>
        <w:separator/>
      </w:r>
    </w:p>
  </w:endnote>
  <w:endnote w:type="continuationSeparator" w:id="0">
    <w:p w14:paraId="0E86A242" w14:textId="77777777" w:rsidR="00F9565F" w:rsidRDefault="00F9565F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40F60" w14:textId="77777777" w:rsidR="00F9565F" w:rsidRDefault="00F9565F" w:rsidP="001A2C81">
      <w:pPr>
        <w:spacing w:after="0" w:line="240" w:lineRule="auto"/>
      </w:pPr>
      <w:r>
        <w:separator/>
      </w:r>
    </w:p>
  </w:footnote>
  <w:footnote w:type="continuationSeparator" w:id="0">
    <w:p w14:paraId="2D91847B" w14:textId="77777777" w:rsidR="00F9565F" w:rsidRDefault="00F9565F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24F57" w14:textId="3C76CB0D" w:rsidR="004B515D" w:rsidRPr="009758D2" w:rsidRDefault="001A192D" w:rsidP="009758D2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inline distT="0" distB="0" distL="0" distR="0" wp14:anchorId="360683DF" wp14:editId="32FDE1B2">
          <wp:extent cx="5400040" cy="756920"/>
          <wp:effectExtent l="0" t="0" r="0" b="5080"/>
          <wp:docPr id="1659822637" name="Obraz 16598226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225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84626"/>
    <w:multiLevelType w:val="hybridMultilevel"/>
    <w:tmpl w:val="A4ACD2F0"/>
    <w:lvl w:ilvl="0" w:tplc="C6CABD96">
      <w:start w:val="1"/>
      <w:numFmt w:val="bullet"/>
      <w:lvlText w:val="꙱"/>
      <w:lvlJc w:val="left"/>
      <w:pPr>
        <w:ind w:left="50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6E65"/>
    <w:multiLevelType w:val="hybridMultilevel"/>
    <w:tmpl w:val="D25EF376"/>
    <w:lvl w:ilvl="0" w:tplc="C6CABD96">
      <w:start w:val="1"/>
      <w:numFmt w:val="bullet"/>
      <w:lvlText w:val="꙱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6116A"/>
    <w:multiLevelType w:val="hybridMultilevel"/>
    <w:tmpl w:val="66F09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F535C3"/>
    <w:multiLevelType w:val="hybridMultilevel"/>
    <w:tmpl w:val="6DE8EC28"/>
    <w:lvl w:ilvl="0" w:tplc="C6CABD96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6597A"/>
    <w:multiLevelType w:val="hybridMultilevel"/>
    <w:tmpl w:val="EBFCC99A"/>
    <w:lvl w:ilvl="0" w:tplc="C6CABD96">
      <w:start w:val="1"/>
      <w:numFmt w:val="bullet"/>
      <w:lvlText w:val="꙱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64B664BE"/>
    <w:multiLevelType w:val="hybridMultilevel"/>
    <w:tmpl w:val="2B12C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5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6"/>
  </w:num>
  <w:num w:numId="2" w16cid:durableId="437413814">
    <w:abstractNumId w:val="28"/>
  </w:num>
  <w:num w:numId="3" w16cid:durableId="2070573777">
    <w:abstractNumId w:val="8"/>
  </w:num>
  <w:num w:numId="4" w16cid:durableId="1092899770">
    <w:abstractNumId w:val="4"/>
  </w:num>
  <w:num w:numId="5" w16cid:durableId="1018310875">
    <w:abstractNumId w:val="19"/>
  </w:num>
  <w:num w:numId="6" w16cid:durableId="301083891">
    <w:abstractNumId w:val="5"/>
  </w:num>
  <w:num w:numId="7" w16cid:durableId="1993369303">
    <w:abstractNumId w:val="7"/>
  </w:num>
  <w:num w:numId="8" w16cid:durableId="1925794000">
    <w:abstractNumId w:val="15"/>
  </w:num>
  <w:num w:numId="9" w16cid:durableId="201406421">
    <w:abstractNumId w:val="2"/>
  </w:num>
  <w:num w:numId="10" w16cid:durableId="109202450">
    <w:abstractNumId w:val="16"/>
  </w:num>
  <w:num w:numId="11" w16cid:durableId="1832519932">
    <w:abstractNumId w:val="0"/>
  </w:num>
  <w:num w:numId="12" w16cid:durableId="1092507030">
    <w:abstractNumId w:val="25"/>
  </w:num>
  <w:num w:numId="13" w16cid:durableId="884679312">
    <w:abstractNumId w:val="24"/>
  </w:num>
  <w:num w:numId="14" w16cid:durableId="81294367">
    <w:abstractNumId w:val="17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2"/>
  </w:num>
  <w:num w:numId="21" w16cid:durableId="142814675">
    <w:abstractNumId w:val="13"/>
  </w:num>
  <w:num w:numId="22" w16cid:durableId="347490799">
    <w:abstractNumId w:val="9"/>
  </w:num>
  <w:num w:numId="23" w16cid:durableId="1562904134">
    <w:abstractNumId w:val="29"/>
  </w:num>
  <w:num w:numId="24" w16cid:durableId="1516261907">
    <w:abstractNumId w:val="18"/>
  </w:num>
  <w:num w:numId="25" w16cid:durableId="1268389016">
    <w:abstractNumId w:val="14"/>
  </w:num>
  <w:num w:numId="26" w16cid:durableId="509829435">
    <w:abstractNumId w:val="23"/>
  </w:num>
  <w:num w:numId="27" w16cid:durableId="1774397952">
    <w:abstractNumId w:val="1"/>
  </w:num>
  <w:num w:numId="28" w16cid:durableId="1979722895">
    <w:abstractNumId w:val="6"/>
  </w:num>
  <w:num w:numId="29" w16cid:durableId="32729217">
    <w:abstractNumId w:val="21"/>
  </w:num>
  <w:num w:numId="30" w16cid:durableId="12868128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24B8"/>
    <w:rsid w:val="0001775C"/>
    <w:rsid w:val="000203C6"/>
    <w:rsid w:val="00025753"/>
    <w:rsid w:val="00027B39"/>
    <w:rsid w:val="000301C4"/>
    <w:rsid w:val="00033A00"/>
    <w:rsid w:val="00052E6F"/>
    <w:rsid w:val="000617AA"/>
    <w:rsid w:val="000643DB"/>
    <w:rsid w:val="0008122E"/>
    <w:rsid w:val="000975FE"/>
    <w:rsid w:val="000B14C9"/>
    <w:rsid w:val="000B5BD7"/>
    <w:rsid w:val="000C4F89"/>
    <w:rsid w:val="000E2BB2"/>
    <w:rsid w:val="00132C78"/>
    <w:rsid w:val="0016767E"/>
    <w:rsid w:val="00180880"/>
    <w:rsid w:val="001A192D"/>
    <w:rsid w:val="001A2C81"/>
    <w:rsid w:val="001B30F6"/>
    <w:rsid w:val="001C1FF9"/>
    <w:rsid w:val="001D0BBB"/>
    <w:rsid w:val="001D7163"/>
    <w:rsid w:val="0021761D"/>
    <w:rsid w:val="00245439"/>
    <w:rsid w:val="0026520A"/>
    <w:rsid w:val="0026566D"/>
    <w:rsid w:val="00293521"/>
    <w:rsid w:val="00295E5E"/>
    <w:rsid w:val="002A3334"/>
    <w:rsid w:val="002A6282"/>
    <w:rsid w:val="002B4751"/>
    <w:rsid w:val="002B48FB"/>
    <w:rsid w:val="002D663E"/>
    <w:rsid w:val="002D7392"/>
    <w:rsid w:val="002E03C6"/>
    <w:rsid w:val="002E2289"/>
    <w:rsid w:val="002E6C4C"/>
    <w:rsid w:val="00311F57"/>
    <w:rsid w:val="00322F8E"/>
    <w:rsid w:val="003447AA"/>
    <w:rsid w:val="00365DAC"/>
    <w:rsid w:val="00370F5C"/>
    <w:rsid w:val="00386681"/>
    <w:rsid w:val="003877D6"/>
    <w:rsid w:val="003A3892"/>
    <w:rsid w:val="003B1ED2"/>
    <w:rsid w:val="003B28F1"/>
    <w:rsid w:val="003C1EAF"/>
    <w:rsid w:val="003E3577"/>
    <w:rsid w:val="003F2FB9"/>
    <w:rsid w:val="003F76CC"/>
    <w:rsid w:val="004162FF"/>
    <w:rsid w:val="00437A4F"/>
    <w:rsid w:val="00442A4F"/>
    <w:rsid w:val="00443675"/>
    <w:rsid w:val="00444411"/>
    <w:rsid w:val="00474026"/>
    <w:rsid w:val="00483CE7"/>
    <w:rsid w:val="00495ED1"/>
    <w:rsid w:val="004B515D"/>
    <w:rsid w:val="004C71D2"/>
    <w:rsid w:val="004D1B24"/>
    <w:rsid w:val="004D2447"/>
    <w:rsid w:val="004D766E"/>
    <w:rsid w:val="004F4FA3"/>
    <w:rsid w:val="004F765D"/>
    <w:rsid w:val="00502517"/>
    <w:rsid w:val="00517655"/>
    <w:rsid w:val="00522AF6"/>
    <w:rsid w:val="00522CFD"/>
    <w:rsid w:val="00523A68"/>
    <w:rsid w:val="00553BA3"/>
    <w:rsid w:val="005541C3"/>
    <w:rsid w:val="00554EE7"/>
    <w:rsid w:val="00563DC4"/>
    <w:rsid w:val="005A79A7"/>
    <w:rsid w:val="005C2D50"/>
    <w:rsid w:val="0060066C"/>
    <w:rsid w:val="0061396B"/>
    <w:rsid w:val="00624981"/>
    <w:rsid w:val="00632321"/>
    <w:rsid w:val="0064474F"/>
    <w:rsid w:val="00660ABB"/>
    <w:rsid w:val="00662335"/>
    <w:rsid w:val="0066370A"/>
    <w:rsid w:val="0067321A"/>
    <w:rsid w:val="0068418D"/>
    <w:rsid w:val="006B0F88"/>
    <w:rsid w:val="006B2718"/>
    <w:rsid w:val="006D08CC"/>
    <w:rsid w:val="006E1C4A"/>
    <w:rsid w:val="0076330C"/>
    <w:rsid w:val="0077237A"/>
    <w:rsid w:val="00792403"/>
    <w:rsid w:val="007B4193"/>
    <w:rsid w:val="007C44B4"/>
    <w:rsid w:val="007E0479"/>
    <w:rsid w:val="0085535E"/>
    <w:rsid w:val="00890160"/>
    <w:rsid w:val="008A475F"/>
    <w:rsid w:val="008B7682"/>
    <w:rsid w:val="008C4392"/>
    <w:rsid w:val="008C4398"/>
    <w:rsid w:val="008E304E"/>
    <w:rsid w:val="008F2B19"/>
    <w:rsid w:val="00905220"/>
    <w:rsid w:val="00916C6A"/>
    <w:rsid w:val="00936584"/>
    <w:rsid w:val="00970C0A"/>
    <w:rsid w:val="00971542"/>
    <w:rsid w:val="009758D2"/>
    <w:rsid w:val="00980DC0"/>
    <w:rsid w:val="00981873"/>
    <w:rsid w:val="009A10CB"/>
    <w:rsid w:val="009A39B5"/>
    <w:rsid w:val="009C1039"/>
    <w:rsid w:val="009C6545"/>
    <w:rsid w:val="009E12C6"/>
    <w:rsid w:val="009E2C08"/>
    <w:rsid w:val="00A02F3C"/>
    <w:rsid w:val="00A07CA4"/>
    <w:rsid w:val="00A112DD"/>
    <w:rsid w:val="00A209A6"/>
    <w:rsid w:val="00A31D90"/>
    <w:rsid w:val="00A338A0"/>
    <w:rsid w:val="00A35B79"/>
    <w:rsid w:val="00A377CD"/>
    <w:rsid w:val="00A57F7D"/>
    <w:rsid w:val="00A57FBC"/>
    <w:rsid w:val="00A67BA1"/>
    <w:rsid w:val="00A67C6C"/>
    <w:rsid w:val="00A86537"/>
    <w:rsid w:val="00AC584D"/>
    <w:rsid w:val="00AC6A6D"/>
    <w:rsid w:val="00AC6B8A"/>
    <w:rsid w:val="00AD00A7"/>
    <w:rsid w:val="00AD255A"/>
    <w:rsid w:val="00AF1034"/>
    <w:rsid w:val="00B019C8"/>
    <w:rsid w:val="00B1098B"/>
    <w:rsid w:val="00B37317"/>
    <w:rsid w:val="00B72259"/>
    <w:rsid w:val="00B81B3F"/>
    <w:rsid w:val="00B85ACF"/>
    <w:rsid w:val="00BA52ED"/>
    <w:rsid w:val="00BA5AD2"/>
    <w:rsid w:val="00BB4558"/>
    <w:rsid w:val="00BC3767"/>
    <w:rsid w:val="00C136F9"/>
    <w:rsid w:val="00C1720E"/>
    <w:rsid w:val="00C22C54"/>
    <w:rsid w:val="00C31E13"/>
    <w:rsid w:val="00C41E81"/>
    <w:rsid w:val="00C65784"/>
    <w:rsid w:val="00CA6758"/>
    <w:rsid w:val="00CB5064"/>
    <w:rsid w:val="00CC258E"/>
    <w:rsid w:val="00CC4DC4"/>
    <w:rsid w:val="00CD530A"/>
    <w:rsid w:val="00CF2BB5"/>
    <w:rsid w:val="00D016D4"/>
    <w:rsid w:val="00D11887"/>
    <w:rsid w:val="00D23FCD"/>
    <w:rsid w:val="00D30536"/>
    <w:rsid w:val="00D44FCB"/>
    <w:rsid w:val="00D46687"/>
    <w:rsid w:val="00D47742"/>
    <w:rsid w:val="00D579AB"/>
    <w:rsid w:val="00D87391"/>
    <w:rsid w:val="00DB42F1"/>
    <w:rsid w:val="00E017D0"/>
    <w:rsid w:val="00E23EA8"/>
    <w:rsid w:val="00E26380"/>
    <w:rsid w:val="00E35619"/>
    <w:rsid w:val="00E51E7C"/>
    <w:rsid w:val="00E80A39"/>
    <w:rsid w:val="00E97AB3"/>
    <w:rsid w:val="00EB5F78"/>
    <w:rsid w:val="00EB71AC"/>
    <w:rsid w:val="00ED32DF"/>
    <w:rsid w:val="00EE66C6"/>
    <w:rsid w:val="00EF2B1F"/>
    <w:rsid w:val="00EF6C45"/>
    <w:rsid w:val="00F07444"/>
    <w:rsid w:val="00F112EB"/>
    <w:rsid w:val="00F21638"/>
    <w:rsid w:val="00F71481"/>
    <w:rsid w:val="00F9565F"/>
    <w:rsid w:val="00FA3833"/>
    <w:rsid w:val="00FB1EAE"/>
    <w:rsid w:val="00FB6B51"/>
    <w:rsid w:val="00FC5751"/>
    <w:rsid w:val="00FD481C"/>
    <w:rsid w:val="00FF6FCF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Slawomir Maj</cp:lastModifiedBy>
  <cp:revision>18</cp:revision>
  <cp:lastPrinted>2021-03-14T23:43:00Z</cp:lastPrinted>
  <dcterms:created xsi:type="dcterms:W3CDTF">2024-09-12T11:38:00Z</dcterms:created>
  <dcterms:modified xsi:type="dcterms:W3CDTF">2026-01-22T12:50:00Z</dcterms:modified>
</cp:coreProperties>
</file>